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7A1" w:rsidRPr="00F91D4D" w:rsidRDefault="00F91D4D" w:rsidP="00F91D4D">
      <w:pPr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sz w:val="28"/>
          <w:szCs w:val="28"/>
          <w:lang w:val="kk-KZ"/>
        </w:rPr>
        <w:t>Дәріс -12</w:t>
      </w:r>
    </w:p>
    <w:p w:rsid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b/>
          <w:sz w:val="28"/>
          <w:szCs w:val="28"/>
          <w:lang w:val="kk-KZ"/>
        </w:rPr>
        <w:t>Ағаш және бұталарға жүргізілетін күтім жұмыстары</w:t>
      </w:r>
      <w:r w:rsidRPr="00F91D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sz w:val="28"/>
          <w:szCs w:val="28"/>
          <w:lang w:val="kk-KZ"/>
        </w:rPr>
        <w:t xml:space="preserve">Ағаштар мен бұталарға жүргізілетін күтім жұмысы – оларды көгалдандыру зерзатына отырғызғаннан соң жерсінуі мен биологиялық тұрақтылығын және эстетикалық қасиетін қамтамасыз ету шараларының жүйесінен тұрады.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көшетті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қазып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кезеңдерінде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мақсат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жерсінуін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эстетикалық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санитарлықгигиеналық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91D4D">
        <w:rPr>
          <w:rFonts w:ascii="Times New Roman" w:hAnsi="Times New Roman" w:cs="Times New Roman"/>
          <w:sz w:val="28"/>
          <w:szCs w:val="28"/>
        </w:rPr>
        <w:t>талаптар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sz w:val="28"/>
          <w:szCs w:val="28"/>
          <w:lang w:val="kk-KZ"/>
        </w:rPr>
        <w:t xml:space="preserve">Ағаштар мен бұталарға жүргізілетін күтім жұмыстары кезінде өсімдіктің биологиясына, шығу тегі мен физиологиялық жағдайын ескеру керек.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зерзатындағы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бұталар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қолайсыз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ғимараттардың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көлеңкесінде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өскендіктен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жетіспейді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өмі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сүреді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сімдіктің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ауаның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температурасында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ылғалдылығының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дәрежесіндегі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көшелер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алаңдарда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жапырағы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өркені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осының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нығыздалып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топырақтағы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аэрациялық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төмендейді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proofErr w:type="gram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жағдайдың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бә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тамырының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төмендеуіне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сәндік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қасиетінің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жоғалуына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сүруінің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қысқаруына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әкеп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соғады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жағдайды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зерзатындағ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ы</w:t>
      </w:r>
      <w:proofErr w:type="spellEnd"/>
      <w:proofErr w:type="gram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бұталарға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жүргізілетін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күтім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атқару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іншіден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қасиетін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екіншіден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қолайсыз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жағдайларды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91D4D" w:rsidRDefault="00F91D4D" w:rsidP="00F91D4D">
      <w:pPr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b/>
          <w:sz w:val="28"/>
          <w:szCs w:val="28"/>
          <w:lang w:val="kk-KZ"/>
        </w:rPr>
        <w:t>Ағаш және бұталарға отырғызылғаннан кейінгі жүргізілетін күтім жұмыстары</w:t>
      </w:r>
    </w:p>
    <w:p w:rsid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sz w:val="28"/>
          <w:szCs w:val="28"/>
          <w:lang w:val="kk-KZ"/>
        </w:rPr>
        <w:t xml:space="preserve">Ағаштар мен бұталарды көгалдандыру зерзатындағы тұрақты орынға отырғызумен көгалдандыру жұмыстары аяқталмайды.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отырғызған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күті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ұмыстарына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агротехникалық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жерсінуі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жасауы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Отырғызғаннан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бейімделу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зақымдалған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тамырдың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қиынға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соғады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өсімдікті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күту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бүлінген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тамырлары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келі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өсуді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бастайды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жерсіну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мерзімі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құрылымына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тікпенің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жасына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Мейілінше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жерсінетін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бұталы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lastRenderedPageBreak/>
        <w:t>олардың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жерсінуі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2-3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шамасында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6-11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жастағы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тікпе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ағаштардың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жерсінуі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3-4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созылады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көлемдегі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бұталардың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жерсіну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мерзімі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5-6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созылады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Отырғызылғаннан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күтім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саны,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мерзімі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табиғи-климаттық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жағ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дайлар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отырғызылғаннан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күтім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мерзімдерінде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ретпен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қопсыту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түптеу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дамитын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вегетациялық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суарумен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стимуляторларын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: гетероауксин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тұзы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бета-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индолилуксус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қышқылы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Гетероауксиндер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көбіне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таблетка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әрқайсысында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100мг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еткіш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топыраққа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таблетканы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10литр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суға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қосады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F91D4D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ірибелер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көрсеткендей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стимуляторларды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литрмен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жасы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көлеміне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sz w:val="28"/>
          <w:szCs w:val="28"/>
          <w:lang w:val="kk-KZ"/>
        </w:rPr>
        <w:t xml:space="preserve">- стандартты бұталы тікпелер (3-5жыл) - 10литр; </w:t>
      </w:r>
    </w:p>
    <w:p w:rsid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sz w:val="28"/>
          <w:szCs w:val="28"/>
          <w:lang w:val="kk-KZ"/>
        </w:rPr>
        <w:t>- стандартты ағашты тікпелер (6-11жыл) – 20литр;</w:t>
      </w:r>
    </w:p>
    <w:p w:rsid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sz w:val="28"/>
          <w:szCs w:val="28"/>
          <w:lang w:val="kk-KZ"/>
        </w:rPr>
        <w:t xml:space="preserve"> - орташа ірі ағаштар мен топырақты бұталар:</w:t>
      </w:r>
    </w:p>
    <w:p w:rsid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sz w:val="28"/>
          <w:szCs w:val="28"/>
          <w:lang w:val="kk-KZ"/>
        </w:rPr>
        <w:t xml:space="preserve"> - 0,8 х 0,8 х 0,5м немесе Д=0,8м, h=0,5м - 30литр; </w:t>
      </w:r>
    </w:p>
    <w:p w:rsid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sz w:val="28"/>
          <w:szCs w:val="28"/>
          <w:lang w:val="kk-KZ"/>
        </w:rPr>
        <w:t xml:space="preserve">- 1,0 х 1,0 х 0,6м немесе Д=1,0м, h=0,6м - 40литр; </w:t>
      </w:r>
    </w:p>
    <w:p w:rsid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sz w:val="28"/>
          <w:szCs w:val="28"/>
          <w:lang w:val="kk-KZ"/>
        </w:rPr>
        <w:t xml:space="preserve">- 1,3 х 1,3 х 0,6м - 50литр; </w:t>
      </w:r>
    </w:p>
    <w:p w:rsid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1D4D">
        <w:rPr>
          <w:rFonts w:ascii="Times New Roman" w:hAnsi="Times New Roman" w:cs="Times New Roman"/>
          <w:sz w:val="28"/>
          <w:szCs w:val="28"/>
          <w:lang w:val="kk-KZ"/>
        </w:rPr>
        <w:t xml:space="preserve">- 1,5 х 1,5 х 0,65м - 70литр; </w:t>
      </w:r>
    </w:p>
    <w:p w:rsidR="00F91D4D" w:rsidRPr="00F91D4D" w:rsidRDefault="00F91D4D" w:rsidP="00F91D4D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F91D4D">
        <w:rPr>
          <w:rFonts w:ascii="Times New Roman" w:hAnsi="Times New Roman" w:cs="Times New Roman"/>
          <w:sz w:val="28"/>
          <w:szCs w:val="28"/>
          <w:lang w:val="kk-KZ"/>
        </w:rPr>
        <w:t xml:space="preserve">Стимуляторларды көктемде тамыр жүйесінің регенерация процесі алдында енгізген жөн. </w:t>
      </w:r>
      <w:r w:rsidRPr="00F91D4D">
        <w:rPr>
          <w:rFonts w:ascii="Times New Roman" w:hAnsi="Times New Roman" w:cs="Times New Roman"/>
          <w:sz w:val="28"/>
          <w:szCs w:val="28"/>
        </w:rPr>
        <w:t xml:space="preserve">Стимулятор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қоспасы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ағашты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суарған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қамтитындай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еті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түбіне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құямыз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Топырағымен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отырғызылған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көшеттерге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қоспа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шетіндегі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тамырларға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жететіндей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еті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құямыз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шетін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терең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қазып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қоспа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құйылады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Ерітінді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топыраққа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сіңген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бетін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ғақ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шымтезекпен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араластырып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қопсытамыз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өңдеуді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5-6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күнен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91D4D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үргіземіз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өңдеуді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әлсіреген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өсімдіктерге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91D4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өбіне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вегетациялық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кезеңнің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жапырақтың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Вегетацияның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91D4D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өсімдікке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қажеттісі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F91D4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вегетациялық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өсімдікті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7-10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1D4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91D4D">
        <w:rPr>
          <w:rFonts w:ascii="Times New Roman" w:hAnsi="Times New Roman" w:cs="Times New Roman"/>
          <w:sz w:val="28"/>
          <w:szCs w:val="28"/>
        </w:rPr>
        <w:t>.</w:t>
      </w:r>
    </w:p>
    <w:sectPr w:rsidR="00F91D4D" w:rsidRPr="00F91D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D4D"/>
    <w:rsid w:val="007377A1"/>
    <w:rsid w:val="00F91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2020-12-20T20:34:00Z</dcterms:created>
  <dcterms:modified xsi:type="dcterms:W3CDTF">2020-12-20T20:36:00Z</dcterms:modified>
</cp:coreProperties>
</file>